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43615D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7C4A53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7548B0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23603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23603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E153D4" w:rsidP="00236036">
            <w:r>
              <w:rPr>
                <w:rFonts w:hint="cs"/>
                <w:rtl/>
              </w:rPr>
              <w:t>31/10/2022</w:t>
            </w:r>
          </w:p>
        </w:tc>
      </w:tr>
    </w:tbl>
    <w:p w:rsidR="00332AFB" w:rsidRDefault="0043615D" w:rsidP="00222867">
      <w:pPr>
        <w:rPr>
          <w:rtl/>
        </w:rPr>
      </w:pPr>
    </w:p>
    <w:p w:rsidR="00222867" w:rsidRDefault="0043615D" w:rsidP="00222867">
      <w:pPr>
        <w:rPr>
          <w:rtl/>
        </w:rPr>
      </w:pPr>
    </w:p>
    <w:p w:rsidR="00222867" w:rsidRDefault="0043615D" w:rsidP="00222867">
      <w:pPr>
        <w:rPr>
          <w:rtl/>
        </w:rPr>
      </w:pPr>
    </w:p>
    <w:p w:rsidR="00222867" w:rsidRDefault="0043615D" w:rsidP="00222867">
      <w:pPr>
        <w:rPr>
          <w:rtl/>
        </w:rPr>
      </w:pPr>
    </w:p>
    <w:p w:rsidR="00222867" w:rsidRDefault="0043615D" w:rsidP="00222867">
      <w:pPr>
        <w:rPr>
          <w:rtl/>
        </w:rPr>
      </w:pPr>
    </w:p>
    <w:p w:rsidR="00222867" w:rsidRDefault="0043615D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43615D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F018E4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F018E4"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="00F018E4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43615D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E630D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B52C26" w:rsidTr="006B094C">
        <w:trPr>
          <w:trHeight w:val="2658"/>
        </w:trPr>
        <w:tc>
          <w:tcPr>
            <w:tcW w:w="901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2C26" w:rsidRPr="009B372C" w:rsidRDefault="00B52C26" w:rsidP="00B52C26">
            <w:pPr>
              <w:spacing w:after="200"/>
              <w:rPr>
                <w:rFonts w:ascii="Arial" w:hAnsi="Arial"/>
                <w:sz w:val="22"/>
                <w:szCs w:val="22"/>
                <w:rtl/>
              </w:rPr>
            </w:pPr>
            <w:r w:rsidRPr="009B372C">
              <w:rPr>
                <w:rFonts w:ascii="Arial" w:hAnsi="Arial"/>
                <w:sz w:val="22"/>
                <w:szCs w:val="22"/>
                <w:rtl/>
              </w:rPr>
              <w:t>ישראל הצטרפה</w:t>
            </w:r>
            <w:r w:rsidRPr="009B372C">
              <w:rPr>
                <w:rFonts w:ascii="Arial" w:hAnsi="Arial" w:hint="cs"/>
                <w:sz w:val="22"/>
                <w:szCs w:val="22"/>
                <w:rtl/>
              </w:rPr>
              <w:t xml:space="preserve"> לארגון</w:t>
            </w:r>
            <w:r w:rsidRPr="009B372C">
              <w:rPr>
                <w:rFonts w:ascii="Arial" w:hAnsi="Arial"/>
                <w:sz w:val="22"/>
                <w:szCs w:val="22"/>
                <w:rtl/>
              </w:rPr>
              <w:t xml:space="preserve"> </w:t>
            </w:r>
            <w:r w:rsidRPr="009B372C">
              <w:rPr>
                <w:rFonts w:ascii="Arial" w:hAnsi="Arial"/>
                <w:sz w:val="22"/>
                <w:szCs w:val="22"/>
              </w:rPr>
              <w:t>IHTSDO</w:t>
            </w:r>
            <w:r w:rsidRPr="009B372C">
              <w:rPr>
                <w:rFonts w:ascii="Arial" w:hAnsi="Arial"/>
                <w:sz w:val="22"/>
                <w:szCs w:val="22"/>
                <w:rtl/>
              </w:rPr>
              <w:t xml:space="preserve"> באפריל 2012 בעקבות החלטה אסטרטגית </w:t>
            </w:r>
            <w:r w:rsidRPr="009B372C">
              <w:rPr>
                <w:rFonts w:ascii="Arial" w:hAnsi="Arial" w:hint="cs"/>
                <w:sz w:val="22"/>
                <w:szCs w:val="22"/>
                <w:rtl/>
              </w:rPr>
              <w:t xml:space="preserve">של </w:t>
            </w:r>
            <w:r w:rsidRPr="009B372C">
              <w:rPr>
                <w:rFonts w:ascii="Arial" w:hAnsi="Arial"/>
                <w:sz w:val="22"/>
                <w:szCs w:val="22"/>
                <w:rtl/>
              </w:rPr>
              <w:t xml:space="preserve">משרד </w:t>
            </w:r>
            <w:r w:rsidRPr="009B372C">
              <w:rPr>
                <w:rFonts w:ascii="Arial" w:hAnsi="Arial" w:hint="cs"/>
                <w:sz w:val="22"/>
                <w:szCs w:val="22"/>
                <w:rtl/>
              </w:rPr>
              <w:t>ה</w:t>
            </w:r>
            <w:r w:rsidRPr="009B372C">
              <w:rPr>
                <w:rFonts w:ascii="Arial" w:hAnsi="Arial"/>
                <w:sz w:val="22"/>
                <w:szCs w:val="22"/>
                <w:rtl/>
              </w:rPr>
              <w:t>בריאות לאמץ</w:t>
            </w:r>
            <w:r w:rsidRPr="009B372C">
              <w:rPr>
                <w:rFonts w:ascii="Arial" w:hAnsi="Arial" w:hint="cs"/>
                <w:sz w:val="22"/>
                <w:szCs w:val="22"/>
                <w:rtl/>
              </w:rPr>
              <w:t xml:space="preserve"> את</w:t>
            </w:r>
            <w:r w:rsidRPr="009B372C">
              <w:rPr>
                <w:rFonts w:ascii="Arial" w:hAnsi="Arial"/>
                <w:sz w:val="22"/>
                <w:szCs w:val="22"/>
                <w:rtl/>
              </w:rPr>
              <w:t xml:space="preserve"> </w:t>
            </w:r>
            <w:r w:rsidRPr="009B372C">
              <w:rPr>
                <w:rFonts w:ascii="Arial" w:hAnsi="Arial"/>
                <w:sz w:val="22"/>
                <w:szCs w:val="22"/>
              </w:rPr>
              <w:t>SNOMED CT</w:t>
            </w:r>
            <w:r w:rsidRPr="009B372C">
              <w:rPr>
                <w:rFonts w:ascii="Arial" w:hAnsi="Arial"/>
                <w:sz w:val="22"/>
                <w:szCs w:val="22"/>
                <w:rtl/>
              </w:rPr>
              <w:t xml:space="preserve"> כמינוח הקליני של מערכת הבריאות בישראל</w:t>
            </w:r>
            <w:r w:rsidRPr="009B372C">
              <w:rPr>
                <w:rFonts w:ascii="Arial" w:hAnsi="Arial" w:hint="cs"/>
                <w:sz w:val="22"/>
                <w:szCs w:val="22"/>
                <w:rtl/>
              </w:rPr>
              <w:t>.</w:t>
            </w:r>
          </w:p>
          <w:p w:rsidR="00B52C26" w:rsidRPr="009B372C" w:rsidRDefault="00B52C26" w:rsidP="00B52C26">
            <w:pPr>
              <w:spacing w:after="200"/>
              <w:rPr>
                <w:rFonts w:ascii="Arial" w:hAnsi="Arial"/>
                <w:sz w:val="22"/>
                <w:szCs w:val="22"/>
                <w:rtl/>
                <w:lang w:val="en"/>
              </w:rPr>
            </w:pPr>
            <w:r w:rsidRPr="009B372C">
              <w:rPr>
                <w:rFonts w:ascii="Arial" w:hAnsi="Arial"/>
                <w:sz w:val="22"/>
                <w:szCs w:val="22"/>
                <w:lang w:val="en"/>
              </w:rPr>
              <w:t>International Health Terminology Standards Development Organisation- IHTSDO</w:t>
            </w:r>
            <w:r w:rsidRPr="009B372C">
              <w:rPr>
                <w:rFonts w:ascii="Arial" w:hAnsi="Arial"/>
                <w:sz w:val="22"/>
                <w:szCs w:val="22"/>
                <w:rtl/>
                <w:lang w:val="en"/>
              </w:rPr>
              <w:br/>
              <w:t>הנו ארגון בינלאומי לפיתוח סטנדרטים</w:t>
            </w:r>
            <w:r w:rsidRPr="009B372C">
              <w:rPr>
                <w:rFonts w:ascii="Arial" w:hAnsi="Arial" w:hint="cs"/>
                <w:sz w:val="22"/>
                <w:szCs w:val="22"/>
                <w:rtl/>
                <w:lang w:val="en"/>
              </w:rPr>
              <w:t>,</w:t>
            </w:r>
            <w:r w:rsidRPr="009B372C">
              <w:rPr>
                <w:rFonts w:ascii="Arial" w:hAnsi="Arial"/>
                <w:sz w:val="22"/>
                <w:szCs w:val="22"/>
                <w:rtl/>
                <w:lang w:val="en"/>
              </w:rPr>
              <w:t xml:space="preserve"> ללא כוונת רווח,</w:t>
            </w:r>
            <w:r w:rsidRPr="009B372C">
              <w:rPr>
                <w:rFonts w:ascii="Arial" w:hAnsi="Arial" w:hint="cs"/>
                <w:sz w:val="22"/>
                <w:szCs w:val="22"/>
                <w:rtl/>
                <w:lang w:val="en"/>
              </w:rPr>
              <w:t xml:space="preserve"> אשר פיתח</w:t>
            </w:r>
            <w:r w:rsidRPr="009B372C">
              <w:rPr>
                <w:rFonts w:ascii="Arial" w:hAnsi="Arial"/>
                <w:sz w:val="22"/>
                <w:szCs w:val="22"/>
                <w:rtl/>
                <w:lang w:val="en"/>
              </w:rPr>
              <w:t xml:space="preserve"> ו</w:t>
            </w:r>
            <w:r w:rsidRPr="009B372C">
              <w:rPr>
                <w:rFonts w:ascii="Arial" w:hAnsi="Arial" w:hint="cs"/>
                <w:sz w:val="22"/>
                <w:szCs w:val="22"/>
                <w:rtl/>
                <w:lang w:val="en"/>
              </w:rPr>
              <w:t>ה</w:t>
            </w:r>
            <w:r w:rsidRPr="009B372C">
              <w:rPr>
                <w:rFonts w:ascii="Arial" w:hAnsi="Arial"/>
                <w:sz w:val="22"/>
                <w:szCs w:val="22"/>
                <w:rtl/>
                <w:lang w:val="en"/>
              </w:rPr>
              <w:t xml:space="preserve">פיץ את </w:t>
            </w:r>
            <w:r w:rsidRPr="009B372C">
              <w:rPr>
                <w:rFonts w:ascii="Arial" w:hAnsi="Arial"/>
                <w:sz w:val="22"/>
                <w:szCs w:val="22"/>
                <w:lang w:val="en"/>
              </w:rPr>
              <w:t>SNOMED CT</w:t>
            </w:r>
            <w:r w:rsidRPr="009B372C">
              <w:rPr>
                <w:rFonts w:ascii="Arial" w:hAnsi="Arial" w:hint="cs"/>
                <w:sz w:val="22"/>
                <w:szCs w:val="22"/>
                <w:rtl/>
                <w:lang w:val="en"/>
              </w:rPr>
              <w:t>.</w:t>
            </w:r>
          </w:p>
          <w:p w:rsidR="00B52C26" w:rsidRPr="009B372C" w:rsidRDefault="00B52C26" w:rsidP="00B52C26">
            <w:pPr>
              <w:spacing w:after="200"/>
              <w:rPr>
                <w:rFonts w:ascii="Arial" w:hAnsi="Arial"/>
                <w:sz w:val="22"/>
                <w:szCs w:val="22"/>
                <w:rtl/>
                <w:lang w:val="en"/>
              </w:rPr>
            </w:pPr>
            <w:r w:rsidRPr="009B372C">
              <w:rPr>
                <w:rFonts w:ascii="Arial" w:hAnsi="Arial"/>
                <w:sz w:val="22"/>
                <w:szCs w:val="22"/>
                <w:lang w:val="en"/>
              </w:rPr>
              <w:t>SNOMED CT</w:t>
            </w:r>
            <w:r w:rsidRPr="009B372C">
              <w:rPr>
                <w:rFonts w:ascii="Arial" w:hAnsi="Arial" w:hint="cs"/>
                <w:sz w:val="22"/>
                <w:szCs w:val="22"/>
                <w:rtl/>
                <w:lang w:val="en"/>
              </w:rPr>
              <w:t xml:space="preserve"> - מספק</w:t>
            </w:r>
            <w:r w:rsidRPr="009B372C">
              <w:rPr>
                <w:rFonts w:ascii="Arial" w:hAnsi="Arial"/>
                <w:sz w:val="22"/>
                <w:szCs w:val="22"/>
                <w:rtl/>
                <w:lang w:val="en"/>
              </w:rPr>
              <w:t xml:space="preserve"> את הליבה למינוח הכללי לרשומות בריאות אלקטרוניות</w:t>
            </w:r>
            <w:r w:rsidRPr="009B372C">
              <w:rPr>
                <w:rFonts w:ascii="Arial" w:hAnsi="Arial" w:hint="cs"/>
                <w:sz w:val="22"/>
                <w:szCs w:val="22"/>
                <w:rtl/>
                <w:lang w:val="en"/>
              </w:rPr>
              <w:t>.</w:t>
            </w:r>
            <w:r w:rsidRPr="009B372C">
              <w:rPr>
                <w:rStyle w:val="hps"/>
                <w:rFonts w:ascii="Arial" w:hAnsi="Arial"/>
                <w:color w:val="222222"/>
                <w:sz w:val="22"/>
                <w:szCs w:val="22"/>
                <w:rtl/>
              </w:rPr>
              <w:t xml:space="preserve"> הוא</w:t>
            </w:r>
            <w:r w:rsidRPr="009B372C">
              <w:rPr>
                <w:rFonts w:ascii="Arial" w:hAnsi="Arial"/>
                <w:color w:val="222222"/>
                <w:sz w:val="22"/>
                <w:szCs w:val="22"/>
                <w:rtl/>
              </w:rPr>
              <w:t xml:space="preserve"> </w:t>
            </w:r>
            <w:r w:rsidRPr="009B372C">
              <w:rPr>
                <w:rStyle w:val="hps"/>
                <w:rFonts w:ascii="Arial" w:hAnsi="Arial"/>
                <w:color w:val="222222"/>
                <w:sz w:val="22"/>
                <w:szCs w:val="22"/>
                <w:rtl/>
              </w:rPr>
              <w:t>נועד ללכוד</w:t>
            </w:r>
            <w:r w:rsidRPr="009B372C">
              <w:rPr>
                <w:rFonts w:ascii="Arial" w:hAnsi="Arial"/>
                <w:color w:val="222222"/>
                <w:sz w:val="22"/>
                <w:szCs w:val="22"/>
                <w:rtl/>
              </w:rPr>
              <w:t xml:space="preserve"> </w:t>
            </w:r>
            <w:r w:rsidRPr="009B372C">
              <w:rPr>
                <w:rStyle w:val="hps"/>
                <w:rFonts w:ascii="Arial" w:hAnsi="Arial"/>
                <w:color w:val="222222"/>
                <w:sz w:val="22"/>
                <w:szCs w:val="22"/>
                <w:rtl/>
              </w:rPr>
              <w:t>ולייצג את נתוני</w:t>
            </w:r>
            <w:r w:rsidRPr="009B372C">
              <w:rPr>
                <w:rFonts w:ascii="Arial" w:hAnsi="Arial"/>
                <w:color w:val="222222"/>
                <w:sz w:val="22"/>
                <w:szCs w:val="22"/>
                <w:rtl/>
              </w:rPr>
              <w:t xml:space="preserve"> </w:t>
            </w:r>
            <w:r w:rsidRPr="009B372C">
              <w:rPr>
                <w:rStyle w:val="hps"/>
                <w:rFonts w:ascii="Arial" w:hAnsi="Arial" w:hint="cs"/>
                <w:color w:val="222222"/>
                <w:sz w:val="22"/>
                <w:szCs w:val="22"/>
                <w:rtl/>
              </w:rPr>
              <w:t>ה</w:t>
            </w:r>
            <w:r w:rsidRPr="009B372C">
              <w:rPr>
                <w:rStyle w:val="hps"/>
                <w:rFonts w:ascii="Arial" w:hAnsi="Arial"/>
                <w:color w:val="222222"/>
                <w:sz w:val="22"/>
                <w:szCs w:val="22"/>
                <w:rtl/>
              </w:rPr>
              <w:t>מטופל</w:t>
            </w:r>
            <w:r w:rsidRPr="009B372C">
              <w:rPr>
                <w:rFonts w:ascii="Arial" w:hAnsi="Arial"/>
                <w:color w:val="222222"/>
                <w:sz w:val="22"/>
                <w:szCs w:val="22"/>
                <w:rtl/>
              </w:rPr>
              <w:t xml:space="preserve"> </w:t>
            </w:r>
            <w:r w:rsidRPr="009B372C">
              <w:rPr>
                <w:rStyle w:val="hps"/>
                <w:rFonts w:ascii="Arial" w:hAnsi="Arial"/>
                <w:color w:val="222222"/>
                <w:sz w:val="22"/>
                <w:szCs w:val="22"/>
                <w:rtl/>
              </w:rPr>
              <w:t>למטרות</w:t>
            </w:r>
            <w:r w:rsidRPr="009B372C">
              <w:rPr>
                <w:rFonts w:ascii="Arial" w:hAnsi="Arial"/>
                <w:color w:val="222222"/>
                <w:sz w:val="22"/>
                <w:szCs w:val="22"/>
                <w:rtl/>
              </w:rPr>
              <w:t xml:space="preserve"> </w:t>
            </w:r>
            <w:r w:rsidRPr="009B372C">
              <w:rPr>
                <w:rStyle w:val="hps"/>
                <w:rFonts w:ascii="Arial" w:hAnsi="Arial"/>
                <w:color w:val="222222"/>
                <w:sz w:val="22"/>
                <w:szCs w:val="22"/>
                <w:rtl/>
              </w:rPr>
              <w:t>קליניות</w:t>
            </w:r>
            <w:r w:rsidRPr="009B372C">
              <w:rPr>
                <w:rStyle w:val="hps"/>
                <w:rFonts w:ascii="Arial" w:hAnsi="Arial" w:hint="cs"/>
                <w:color w:val="222222"/>
                <w:sz w:val="22"/>
                <w:szCs w:val="22"/>
                <w:rtl/>
              </w:rPr>
              <w:t xml:space="preserve"> </w:t>
            </w:r>
            <w:r w:rsidRPr="009B372C">
              <w:rPr>
                <w:rFonts w:ascii="Arial" w:hAnsi="Arial" w:hint="cs"/>
                <w:color w:val="222222"/>
                <w:sz w:val="22"/>
                <w:szCs w:val="22"/>
                <w:rtl/>
              </w:rPr>
              <w:t xml:space="preserve">באופן שיטתי, </w:t>
            </w:r>
            <w:r w:rsidRPr="009B372C">
              <w:rPr>
                <w:rStyle w:val="hps"/>
                <w:rFonts w:ascii="Arial" w:hAnsi="Arial" w:hint="cs"/>
                <w:color w:val="222222"/>
                <w:sz w:val="22"/>
                <w:szCs w:val="22"/>
                <w:rtl/>
              </w:rPr>
              <w:t>באמצעות</w:t>
            </w:r>
            <w:r w:rsidRPr="009B372C">
              <w:rPr>
                <w:rFonts w:ascii="Arial" w:hAnsi="Arial"/>
                <w:color w:val="222222"/>
                <w:sz w:val="22"/>
                <w:szCs w:val="22"/>
                <w:rtl/>
              </w:rPr>
              <w:t xml:space="preserve"> </w:t>
            </w:r>
            <w:r w:rsidRPr="009B372C">
              <w:rPr>
                <w:rStyle w:val="hps"/>
                <w:rFonts w:ascii="Arial" w:hAnsi="Arial"/>
                <w:color w:val="222222"/>
                <w:sz w:val="22"/>
                <w:szCs w:val="22"/>
                <w:rtl/>
              </w:rPr>
              <w:t>קודים</w:t>
            </w:r>
            <w:r w:rsidRPr="009B372C">
              <w:rPr>
                <w:rFonts w:ascii="Arial" w:hAnsi="Arial"/>
                <w:color w:val="222222"/>
                <w:sz w:val="22"/>
                <w:szCs w:val="22"/>
                <w:rtl/>
              </w:rPr>
              <w:t xml:space="preserve">, </w:t>
            </w:r>
            <w:r w:rsidRPr="009B372C">
              <w:rPr>
                <w:rStyle w:val="hps"/>
                <w:rFonts w:ascii="Arial" w:hAnsi="Arial"/>
                <w:color w:val="222222"/>
                <w:sz w:val="22"/>
                <w:szCs w:val="22"/>
                <w:rtl/>
              </w:rPr>
              <w:t>מונחים</w:t>
            </w:r>
            <w:r w:rsidRPr="009B372C">
              <w:rPr>
                <w:rFonts w:ascii="Arial" w:hAnsi="Arial"/>
                <w:color w:val="222222"/>
                <w:sz w:val="22"/>
                <w:szCs w:val="22"/>
                <w:rtl/>
              </w:rPr>
              <w:t xml:space="preserve">, </w:t>
            </w:r>
            <w:r w:rsidRPr="009B372C">
              <w:rPr>
                <w:rStyle w:val="hps"/>
                <w:rFonts w:ascii="Arial" w:hAnsi="Arial"/>
                <w:color w:val="222222"/>
                <w:sz w:val="22"/>
                <w:szCs w:val="22"/>
                <w:rtl/>
              </w:rPr>
              <w:t>מילים נרדפות</w:t>
            </w:r>
            <w:r w:rsidRPr="009B372C">
              <w:rPr>
                <w:rFonts w:ascii="Arial" w:hAnsi="Arial"/>
                <w:color w:val="222222"/>
                <w:sz w:val="22"/>
                <w:szCs w:val="22"/>
                <w:rtl/>
              </w:rPr>
              <w:t xml:space="preserve"> </w:t>
            </w:r>
            <w:r w:rsidRPr="009B372C">
              <w:rPr>
                <w:rStyle w:val="hps"/>
                <w:rFonts w:ascii="Arial" w:hAnsi="Arial"/>
                <w:color w:val="222222"/>
                <w:sz w:val="22"/>
                <w:szCs w:val="22"/>
                <w:rtl/>
              </w:rPr>
              <w:t>והגדרות</w:t>
            </w:r>
            <w:r w:rsidRPr="009B372C">
              <w:rPr>
                <w:rFonts w:ascii="Arial" w:hAnsi="Arial"/>
                <w:color w:val="222222"/>
                <w:sz w:val="22"/>
                <w:szCs w:val="22"/>
                <w:rtl/>
              </w:rPr>
              <w:t xml:space="preserve"> </w:t>
            </w:r>
            <w:r w:rsidRPr="009B372C">
              <w:rPr>
                <w:rStyle w:val="hps"/>
                <w:rFonts w:ascii="Arial" w:hAnsi="Arial"/>
                <w:color w:val="222222"/>
                <w:sz w:val="22"/>
                <w:szCs w:val="22"/>
                <w:rtl/>
              </w:rPr>
              <w:t>המשמשות</w:t>
            </w:r>
            <w:r w:rsidRPr="009B372C">
              <w:rPr>
                <w:rFonts w:ascii="Arial" w:hAnsi="Arial"/>
                <w:color w:val="222222"/>
                <w:sz w:val="22"/>
                <w:szCs w:val="22"/>
                <w:rtl/>
              </w:rPr>
              <w:t xml:space="preserve"> </w:t>
            </w:r>
            <w:r w:rsidRPr="009B372C">
              <w:rPr>
                <w:rStyle w:val="hps"/>
                <w:rFonts w:ascii="Arial" w:hAnsi="Arial"/>
                <w:color w:val="222222"/>
                <w:sz w:val="22"/>
                <w:szCs w:val="22"/>
                <w:rtl/>
              </w:rPr>
              <w:t>בתיעוד</w:t>
            </w:r>
            <w:r w:rsidRPr="009B372C">
              <w:rPr>
                <w:rFonts w:ascii="Arial" w:hAnsi="Arial"/>
                <w:color w:val="222222"/>
                <w:sz w:val="22"/>
                <w:szCs w:val="22"/>
                <w:rtl/>
              </w:rPr>
              <w:t xml:space="preserve"> </w:t>
            </w:r>
            <w:r w:rsidRPr="009B372C">
              <w:rPr>
                <w:rStyle w:val="hps"/>
                <w:rFonts w:ascii="Arial" w:hAnsi="Arial"/>
                <w:color w:val="222222"/>
                <w:sz w:val="22"/>
                <w:szCs w:val="22"/>
                <w:rtl/>
              </w:rPr>
              <w:t>ודיווח</w:t>
            </w:r>
            <w:r w:rsidRPr="009B372C">
              <w:rPr>
                <w:rFonts w:ascii="Arial" w:hAnsi="Arial" w:hint="cs"/>
                <w:color w:val="222222"/>
                <w:sz w:val="22"/>
                <w:szCs w:val="22"/>
                <w:rtl/>
              </w:rPr>
              <w:t>ים</w:t>
            </w:r>
            <w:r w:rsidRPr="009B372C">
              <w:rPr>
                <w:rFonts w:ascii="Arial" w:hAnsi="Arial"/>
                <w:color w:val="222222"/>
                <w:sz w:val="22"/>
                <w:szCs w:val="22"/>
                <w:rtl/>
              </w:rPr>
              <w:t xml:space="preserve"> </w:t>
            </w:r>
            <w:r w:rsidRPr="009B372C">
              <w:rPr>
                <w:rStyle w:val="hps"/>
                <w:rFonts w:ascii="Arial" w:hAnsi="Arial"/>
                <w:color w:val="222222"/>
                <w:sz w:val="22"/>
                <w:szCs w:val="22"/>
                <w:rtl/>
              </w:rPr>
              <w:t>קליניים</w:t>
            </w:r>
            <w:r w:rsidRPr="009B372C">
              <w:rPr>
                <w:rStyle w:val="hps"/>
                <w:rFonts w:ascii="Arial" w:hAnsi="Arial" w:hint="cs"/>
                <w:color w:val="222222"/>
                <w:sz w:val="22"/>
                <w:szCs w:val="22"/>
                <w:rtl/>
              </w:rPr>
              <w:t xml:space="preserve"> </w:t>
            </w:r>
            <w:r w:rsidRPr="009B372C">
              <w:rPr>
                <w:rFonts w:ascii="Arial" w:hAnsi="Arial" w:hint="cs"/>
                <w:color w:val="222222"/>
                <w:sz w:val="22"/>
                <w:szCs w:val="22"/>
                <w:rtl/>
              </w:rPr>
              <w:t>במחשב</w:t>
            </w:r>
            <w:r w:rsidRPr="009B372C">
              <w:rPr>
                <w:rFonts w:ascii="Arial" w:hAnsi="Arial"/>
                <w:color w:val="222222"/>
                <w:sz w:val="22"/>
                <w:szCs w:val="22"/>
                <w:rtl/>
              </w:rPr>
              <w:t>.</w:t>
            </w:r>
          </w:p>
          <w:p w:rsidR="00B52C26" w:rsidRPr="00607DBE" w:rsidRDefault="00B52C26" w:rsidP="00B52C26">
            <w:pPr>
              <w:spacing w:after="200"/>
              <w:rPr>
                <w:rFonts w:ascii="Arial" w:hAnsi="Arial"/>
                <w:szCs w:val="24"/>
                <w:rtl/>
              </w:rPr>
            </w:pPr>
            <w:r w:rsidRPr="009B372C">
              <w:rPr>
                <w:rFonts w:ascii="Arial" w:hAnsi="Arial" w:hint="cs"/>
                <w:sz w:val="22"/>
                <w:szCs w:val="22"/>
                <w:rtl/>
                <w:lang w:val="en"/>
              </w:rPr>
              <w:t xml:space="preserve">ביום 1.1.2017 נמכרו מלוא הזכויות של </w:t>
            </w:r>
            <w:r w:rsidRPr="009B372C">
              <w:rPr>
                <w:rFonts w:ascii="Arial" w:hAnsi="Arial"/>
                <w:sz w:val="22"/>
                <w:szCs w:val="22"/>
                <w:lang w:val="en"/>
              </w:rPr>
              <w:t>IHTSDO</w:t>
            </w:r>
            <w:r w:rsidRPr="009B372C">
              <w:rPr>
                <w:rFonts w:ascii="Arial" w:hAnsi="Arial" w:hint="cs"/>
                <w:sz w:val="22"/>
                <w:szCs w:val="22"/>
                <w:rtl/>
                <w:lang w:val="en"/>
              </w:rPr>
              <w:t xml:space="preserve"> לידי חב' </w:t>
            </w:r>
            <w:r w:rsidRPr="009B372C">
              <w:rPr>
                <w:rFonts w:ascii="Arial" w:hAnsi="Arial" w:hint="cs"/>
                <w:sz w:val="22"/>
                <w:szCs w:val="22"/>
                <w:lang w:val="en"/>
              </w:rPr>
              <w:t>SNO</w:t>
            </w:r>
            <w:r w:rsidRPr="009B372C">
              <w:rPr>
                <w:rFonts w:ascii="Arial" w:hAnsi="Arial"/>
                <w:sz w:val="22"/>
                <w:szCs w:val="22"/>
                <w:lang w:val="en"/>
              </w:rPr>
              <w:t xml:space="preserve">MED </w:t>
            </w:r>
            <w:r w:rsidRPr="009B372C">
              <w:rPr>
                <w:rFonts w:ascii="Arial" w:hAnsi="Arial" w:hint="cs"/>
                <w:sz w:val="22"/>
                <w:szCs w:val="22"/>
                <w:lang w:val="en"/>
              </w:rPr>
              <w:t>I</w:t>
            </w:r>
            <w:r w:rsidRPr="009B372C">
              <w:rPr>
                <w:rFonts w:ascii="Arial" w:hAnsi="Arial"/>
                <w:sz w:val="22"/>
                <w:szCs w:val="22"/>
              </w:rPr>
              <w:t>nternational</w:t>
            </w:r>
            <w:r w:rsidRPr="009B372C">
              <w:rPr>
                <w:rFonts w:ascii="Arial" w:hAnsi="Arial" w:hint="cs"/>
                <w:sz w:val="22"/>
                <w:szCs w:val="22"/>
                <w:rtl/>
                <w:lang w:val="en"/>
              </w:rPr>
              <w:t xml:space="preserve">, כאשר </w:t>
            </w:r>
            <w:r w:rsidRPr="009B372C">
              <w:rPr>
                <w:rFonts w:ascii="Arial" w:hAnsi="Arial"/>
                <w:sz w:val="22"/>
                <w:szCs w:val="22"/>
                <w:rtl/>
                <w:lang w:val="en"/>
              </w:rPr>
              <w:t>השימוש</w:t>
            </w:r>
            <w:r w:rsidRPr="009B372C">
              <w:rPr>
                <w:rFonts w:ascii="Arial" w:hAnsi="Arial" w:hint="cs"/>
                <w:sz w:val="22"/>
                <w:szCs w:val="22"/>
                <w:rtl/>
                <w:lang w:val="en"/>
              </w:rPr>
              <w:t xml:space="preserve"> ב-</w:t>
            </w:r>
            <w:r w:rsidRPr="009B372C">
              <w:rPr>
                <w:rFonts w:ascii="Arial" w:hAnsi="Arial"/>
                <w:sz w:val="22"/>
                <w:szCs w:val="22"/>
                <w:lang w:val="en"/>
              </w:rPr>
              <w:t xml:space="preserve"> SNOMED CT</w:t>
            </w:r>
            <w:r w:rsidRPr="009B372C">
              <w:rPr>
                <w:rFonts w:ascii="Arial" w:hAnsi="Arial"/>
                <w:sz w:val="22"/>
                <w:szCs w:val="22"/>
                <w:rtl/>
                <w:lang w:val="en"/>
              </w:rPr>
              <w:t xml:space="preserve">כרוך בתשלום </w:t>
            </w:r>
            <w:r w:rsidR="00F018E4" w:rsidRPr="009B372C">
              <w:rPr>
                <w:rFonts w:ascii="Arial" w:hAnsi="Arial" w:hint="cs"/>
                <w:sz w:val="22"/>
                <w:szCs w:val="22"/>
                <w:rtl/>
                <w:lang w:val="en"/>
              </w:rPr>
              <w:t xml:space="preserve">דמי </w:t>
            </w:r>
            <w:r w:rsidRPr="009B372C">
              <w:rPr>
                <w:rFonts w:ascii="Arial" w:hAnsi="Arial"/>
                <w:sz w:val="22"/>
                <w:szCs w:val="22"/>
                <w:rtl/>
                <w:lang w:val="en"/>
              </w:rPr>
              <w:t>רישי</w:t>
            </w:r>
            <w:r w:rsidRPr="009B372C">
              <w:rPr>
                <w:rFonts w:ascii="Arial" w:hAnsi="Arial" w:hint="cs"/>
                <w:sz w:val="22"/>
                <w:szCs w:val="22"/>
                <w:rtl/>
                <w:lang w:val="en"/>
              </w:rPr>
              <w:t>ון</w:t>
            </w:r>
            <w:r w:rsidR="00F018E4" w:rsidRPr="009B372C">
              <w:rPr>
                <w:rFonts w:ascii="Arial" w:hAnsi="Arial" w:hint="cs"/>
                <w:sz w:val="22"/>
                <w:szCs w:val="22"/>
                <w:rtl/>
                <w:lang w:val="en"/>
              </w:rPr>
              <w:t xml:space="preserve"> לחברה</w:t>
            </w:r>
            <w:r w:rsidRPr="009B372C">
              <w:rPr>
                <w:rFonts w:ascii="Arial" w:hAnsi="Arial"/>
                <w:sz w:val="22"/>
                <w:szCs w:val="22"/>
                <w:rtl/>
                <w:lang w:val="en"/>
              </w:rPr>
              <w:t>.</w:t>
            </w:r>
            <w:r w:rsidRPr="00B52C26">
              <w:rPr>
                <w:rFonts w:ascii="Arial" w:hAnsi="Arial"/>
                <w:sz w:val="22"/>
                <w:szCs w:val="22"/>
                <w:rtl/>
                <w:lang w:val="en"/>
              </w:rPr>
              <w:t xml:space="preserve"> </w:t>
            </w:r>
          </w:p>
        </w:tc>
      </w:tr>
    </w:tbl>
    <w:p w:rsidR="00222867" w:rsidRPr="00AF57E9" w:rsidRDefault="0043615D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43615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43615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7C4A5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43615D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43615D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7C4A53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:rsidR="00222867" w:rsidRPr="00AF57E9" w:rsidRDefault="00E630D4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Arial" w:hAnsi="Arial" w:hint="cs"/>
                <w:szCs w:val="24"/>
                <w:lang w:val="en"/>
              </w:rPr>
              <w:t>SNO</w:t>
            </w:r>
            <w:r>
              <w:rPr>
                <w:rFonts w:ascii="Arial" w:hAnsi="Arial"/>
                <w:szCs w:val="24"/>
                <w:lang w:val="en"/>
              </w:rPr>
              <w:t xml:space="preserve">MED </w:t>
            </w:r>
            <w:r>
              <w:rPr>
                <w:rFonts w:ascii="Arial" w:hAnsi="Arial" w:hint="cs"/>
                <w:szCs w:val="24"/>
                <w:lang w:val="en"/>
              </w:rPr>
              <w:t>I</w:t>
            </w:r>
            <w:r>
              <w:rPr>
                <w:rFonts w:ascii="Arial" w:hAnsi="Arial"/>
                <w:szCs w:val="24"/>
              </w:rPr>
              <w:t>nternational</w:t>
            </w:r>
          </w:p>
        </w:tc>
      </w:tr>
      <w:tr w:rsidR="007548B0" w:rsidTr="007C4A53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:rsidR="00222867" w:rsidRPr="00E630D4" w:rsidRDefault="00E630D4">
            <w:pPr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  <w:lang w:eastAsia="he-IL"/>
              </w:rPr>
            </w:pPr>
            <w:r w:rsidRPr="00E630D4">
              <w:rPr>
                <w:rFonts w:ascii="Arial" w:hAnsi="Arial" w:hint="cs"/>
                <w:bCs/>
                <w:sz w:val="22"/>
                <w:szCs w:val="22"/>
              </w:rPr>
              <w:t>COMPANY REGITRATION NUMBER</w:t>
            </w:r>
            <w:r w:rsidRPr="00E630D4">
              <w:rPr>
                <w:rFonts w:ascii="Arial" w:hAnsi="Arial"/>
                <w:bCs/>
                <w:sz w:val="22"/>
                <w:szCs w:val="22"/>
              </w:rPr>
              <w:t xml:space="preserve"> 9915820</w:t>
            </w:r>
          </w:p>
        </w:tc>
      </w:tr>
      <w:tr w:rsidR="007548B0" w:rsidTr="007C4A53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:rsidR="00222867" w:rsidRPr="00AF57E9" w:rsidRDefault="005D265F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:rsidR="00222867" w:rsidRPr="00AF57E9" w:rsidRDefault="005D265F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A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5D265F">
        <w:tc>
          <w:tcPr>
            <w:tcW w:w="2675" w:type="dxa"/>
            <w:shd w:val="clear" w:color="auto" w:fill="E6E6E6"/>
            <w:hideMark/>
          </w:tcPr>
          <w:p w:rsidR="00222867" w:rsidRPr="00236036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236036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  <w:shd w:val="clear" w:color="auto" w:fill="auto"/>
          </w:tcPr>
          <w:p w:rsidR="00222867" w:rsidRPr="00E95151" w:rsidRDefault="00E153D4" w:rsidP="00E95151">
            <w:pPr>
              <w:rPr>
                <w:rFonts w:ascii="Trebuchet MS" w:hAnsi="Trebuchet MS"/>
                <w:rtl/>
              </w:rPr>
            </w:pPr>
            <w:r w:rsidRPr="00E153D4">
              <w:rPr>
                <w:rFonts w:ascii="Trebuchet MS" w:hAnsi="Trebuchet MS"/>
              </w:rPr>
              <w:t>95,327</w:t>
            </w:r>
            <w:r w:rsidR="009B372C" w:rsidRPr="00E95151">
              <w:rPr>
                <w:rFonts w:ascii="Trebuchet MS" w:hAnsi="Trebuchet MS"/>
                <w:b/>
                <w:bCs/>
              </w:rPr>
              <w:t>$</w:t>
            </w:r>
            <w:r w:rsidR="005D265F">
              <w:rPr>
                <w:rFonts w:ascii="Trebuchet MS" w:hAnsi="Trebuchet MS"/>
              </w:rPr>
              <w:t xml:space="preserve"> </w:t>
            </w:r>
            <w:r w:rsidR="005D265F">
              <w:rPr>
                <w:rFonts w:ascii="Trebuchet MS" w:hAnsi="Trebuchet MS" w:hint="cs"/>
                <w:rtl/>
              </w:rPr>
              <w:t xml:space="preserve"> (</w:t>
            </w:r>
            <w:r w:rsidR="00592916">
              <w:rPr>
                <w:rFonts w:ascii="Trebuchet MS" w:hAnsi="Trebuchet MS" w:hint="cs"/>
                <w:rtl/>
              </w:rPr>
              <w:t xml:space="preserve">לא </w:t>
            </w:r>
            <w:r w:rsidR="005D265F">
              <w:rPr>
                <w:rFonts w:ascii="Trebuchet MS" w:hAnsi="Trebuchet MS" w:hint="cs"/>
                <w:rtl/>
              </w:rPr>
              <w:t>כולל מע"מ)</w:t>
            </w:r>
          </w:p>
        </w:tc>
      </w:tr>
      <w:tr w:rsidR="007C4A53" w:rsidTr="007C4A53">
        <w:tc>
          <w:tcPr>
            <w:tcW w:w="2675" w:type="dxa"/>
            <w:shd w:val="clear" w:color="auto" w:fill="E6E6E6"/>
            <w:hideMark/>
          </w:tcPr>
          <w:p w:rsidR="007C4A53" w:rsidRPr="00236036" w:rsidRDefault="007C4A53" w:rsidP="007C4A53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236036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:rsidR="007C4A53" w:rsidRPr="009F32AC" w:rsidRDefault="009F32AC" w:rsidP="009514A7">
            <w:pPr>
              <w:bidi w:val="0"/>
              <w:jc w:val="right"/>
              <w:rPr>
                <w:rFonts w:ascii="Trebuchet MS" w:hAnsi="Trebuchet MS"/>
              </w:rPr>
            </w:pPr>
            <w:r w:rsidRPr="009F32AC">
              <w:rPr>
                <w:rFonts w:ascii="Trebuchet MS" w:hAnsi="Trebuchet MS" w:hint="cs"/>
                <w:rtl/>
              </w:rPr>
              <w:t>01/01/20</w:t>
            </w:r>
            <w:r w:rsidR="009514A7">
              <w:rPr>
                <w:rFonts w:ascii="Trebuchet MS" w:hAnsi="Trebuchet MS" w:hint="cs"/>
                <w:rtl/>
              </w:rPr>
              <w:t>23</w:t>
            </w:r>
            <w:r w:rsidRPr="009F32AC">
              <w:rPr>
                <w:rFonts w:ascii="Trebuchet MS" w:hAnsi="Trebuchet MS" w:hint="cs"/>
                <w:rtl/>
              </w:rPr>
              <w:t xml:space="preserve"> </w:t>
            </w:r>
            <w:r w:rsidRPr="009F32AC">
              <w:rPr>
                <w:rFonts w:ascii="Trebuchet MS" w:hAnsi="Trebuchet MS"/>
                <w:rtl/>
              </w:rPr>
              <w:t>–</w:t>
            </w:r>
            <w:r w:rsidRPr="009F32AC">
              <w:rPr>
                <w:rFonts w:ascii="Trebuchet MS" w:hAnsi="Trebuchet MS" w:hint="cs"/>
                <w:rtl/>
              </w:rPr>
              <w:t xml:space="preserve"> 31/12/202</w:t>
            </w:r>
            <w:r w:rsidR="009514A7">
              <w:rPr>
                <w:rFonts w:ascii="Trebuchet MS" w:hAnsi="Trebuchet MS" w:hint="cs"/>
                <w:rtl/>
              </w:rPr>
              <w:t>3</w:t>
            </w:r>
          </w:p>
        </w:tc>
      </w:tr>
    </w:tbl>
    <w:p w:rsidR="00222867" w:rsidRPr="00AF57E9" w:rsidRDefault="0043615D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43615D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9F32AC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tbl>
      <w:tblPr>
        <w:bidiVisual/>
        <w:tblW w:w="91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02"/>
      </w:tblGrid>
      <w:tr w:rsidR="00572407" w:rsidTr="00C43315">
        <w:trPr>
          <w:trHeight w:val="779"/>
        </w:trPr>
        <w:tc>
          <w:tcPr>
            <w:tcW w:w="91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018E4" w:rsidRPr="009F32AC" w:rsidRDefault="00E630D4" w:rsidP="005D265F">
            <w:pPr>
              <w:spacing w:line="312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לשם בחינת קיומם של ספקים נוספים, נערך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חיפוש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ברשת האינטרנט</w:t>
            </w:r>
            <w:r w:rsidR="00B52C26"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,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ממנו עלו פרטי חברות נוספות, העוסקות</w:t>
            </w:r>
            <w:r w:rsidR="00B52C26"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בפיתוח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מינוח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סטנדרטים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בין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לאומיים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אך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אינן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עומדות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בדרישות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לביצוע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ההתקשרות</w:t>
            </w:r>
            <w:r w:rsidR="00F018E4"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,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כגון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:</w:t>
            </w:r>
          </w:p>
          <w:p w:rsidR="00E630D4" w:rsidRPr="009F32AC" w:rsidRDefault="00E630D4" w:rsidP="00F018E4">
            <w:pPr>
              <w:spacing w:line="312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9F32AC">
              <w:rPr>
                <w:rFonts w:asciiTheme="minorBidi" w:hAnsiTheme="minorBidi" w:hint="eastAsia"/>
                <w:b/>
                <w:sz w:val="21"/>
                <w:szCs w:val="21"/>
                <w:rtl/>
                <w:lang w:eastAsia="he-IL"/>
              </w:rPr>
              <w:t>•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CDISC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עוסקת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בתחום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פיתוח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סטנדרטים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וחידושים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לייעול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מחקר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רפואי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ולהבטיח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</w:t>
            </w:r>
            <w:r w:rsidR="00F018E4"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שור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עם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גורמי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בריאות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אחרים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בעולם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E630D4" w:rsidRPr="009F32AC" w:rsidRDefault="00E630D4" w:rsidP="00F018E4">
            <w:pPr>
              <w:spacing w:line="312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9F32AC">
              <w:rPr>
                <w:rFonts w:asciiTheme="minorBidi" w:hAnsiTheme="minorBidi" w:hint="eastAsia"/>
                <w:b/>
                <w:sz w:val="21"/>
                <w:szCs w:val="21"/>
                <w:rtl/>
                <w:lang w:eastAsia="he-IL"/>
              </w:rPr>
              <w:t>•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National Clinical Terminology and Information Service - NCTIS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ספציפי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לאוסטרליה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9F32AC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CT-AU SNOMED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היא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השלוחה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האוסטרלית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ל-</w:t>
            </w:r>
            <w:r w:rsidRPr="009F32AC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CT SNOMED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מתן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וריאציות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מקומיות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והתאמות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אישיות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מונחים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רלוונטיים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לקהילת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הבריאות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האוסטרלית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E630D4" w:rsidRPr="009F32AC" w:rsidRDefault="00E630D4" w:rsidP="00F018E4">
            <w:pPr>
              <w:spacing w:line="312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F32AC">
              <w:rPr>
                <w:rFonts w:asciiTheme="minorBidi" w:hAnsiTheme="minorBidi" w:hint="eastAsia"/>
                <w:b/>
                <w:sz w:val="21"/>
                <w:szCs w:val="21"/>
                <w:rtl/>
                <w:lang w:eastAsia="he-IL"/>
              </w:rPr>
              <w:t>•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LOINC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–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הנו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סטנדרט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שעוסק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בעיקר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בטרמינולוגיה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בדיקות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מעבדה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בנוסף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עוסק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בטרמינולוגיה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לתחום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הקליני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אך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יש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לו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6\1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מהמונחים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שיש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בסנומד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בנוסף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LOINC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נעזר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ב-</w:t>
            </w:r>
            <w:r w:rsidRPr="009F32AC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SNOMED CT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וב-</w:t>
            </w:r>
            <w:r w:rsidRPr="009F32AC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HL7’s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להגדיר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מושגים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רפואיים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בסטנדרט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המסמך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הקליני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E630D4" w:rsidRPr="009F32AC" w:rsidRDefault="00E630D4" w:rsidP="00F018E4">
            <w:pPr>
              <w:spacing w:line="312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F32AC">
              <w:rPr>
                <w:rFonts w:asciiTheme="minorBidi" w:hAnsiTheme="minorBidi" w:hint="eastAsia"/>
                <w:b/>
                <w:sz w:val="21"/>
                <w:szCs w:val="21"/>
                <w:rtl/>
                <w:lang w:eastAsia="he-IL"/>
              </w:rPr>
              <w:t>•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RxNorm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-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מספק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שמות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מנורמלים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לתרופות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קליניות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וסמים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בשימוש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נפוץ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בתוכנות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לניהול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בתי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מרקחת,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RxNorm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יכול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לתווך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בין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מערכות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שונות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שלא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משתמשות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באותה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תוכנה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ואוצר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מילים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E630D4" w:rsidRPr="009F32AC" w:rsidRDefault="00E630D4" w:rsidP="00F018E4">
            <w:pPr>
              <w:spacing w:line="312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F32AC">
              <w:rPr>
                <w:rFonts w:asciiTheme="minorBidi" w:hAnsiTheme="minorBidi" w:hint="eastAsia"/>
                <w:b/>
                <w:sz w:val="21"/>
                <w:szCs w:val="21"/>
                <w:rtl/>
                <w:lang w:eastAsia="he-IL"/>
              </w:rPr>
              <w:t>•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NDF-RT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-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מארגן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רשימת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התרופות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לייצוג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פורמלי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הנו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הרחבה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Veterans Health Administration (VHA)</w:t>
            </w:r>
            <w:r w:rsidRPr="009F32AC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E630D4" w:rsidRPr="009F32AC" w:rsidRDefault="00E630D4" w:rsidP="00F018E4">
            <w:pPr>
              <w:spacing w:line="312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9F32AC">
              <w:rPr>
                <w:rFonts w:asciiTheme="minorBidi" w:hAnsiTheme="minorBidi" w:hint="eastAsia"/>
                <w:b/>
                <w:sz w:val="21"/>
                <w:szCs w:val="21"/>
                <w:rtl/>
                <w:lang w:eastAsia="he-IL"/>
              </w:rPr>
              <w:t>•</w:t>
            </w:r>
            <w:r w:rsidR="004A4352"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4A4352" w:rsidRPr="009F32AC"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 xml:space="preserve">- </w:t>
            </w:r>
            <w:r w:rsidR="004A4352" w:rsidRPr="009F32AC">
              <w:rPr>
                <w:rFonts w:asciiTheme="minorBidi" w:hAnsiTheme="minorBidi" w:hint="cs"/>
                <w:b/>
                <w:sz w:val="21"/>
                <w:szCs w:val="21"/>
                <w:lang w:eastAsia="he-IL"/>
              </w:rPr>
              <w:t>NADA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Nursing terminology</w:t>
            </w:r>
          </w:p>
          <w:p w:rsidR="00572407" w:rsidRPr="00AF57E9" w:rsidRDefault="00F018E4" w:rsidP="00F018E4">
            <w:pPr>
              <w:spacing w:line="312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בנסיבות המתוארות לעיל</w:t>
            </w:r>
            <w:r w:rsidR="004A4352"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</w:t>
            </w:r>
            <w:r w:rsidR="004A4352" w:rsidRPr="009F32AC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למיטב ידיעת הח"מ, אין בנמצא בישראל ספק המסוגל לספק השירותים הנדרשים.</w:t>
            </w:r>
          </w:p>
        </w:tc>
      </w:tr>
    </w:tbl>
    <w:p w:rsidR="00F018E4" w:rsidRDefault="00F018E4" w:rsidP="00F018E4">
      <w:pPr>
        <w:rPr>
          <w:rFonts w:ascii="Arial" w:hAnsi="Arial"/>
          <w:b/>
          <w:sz w:val="21"/>
          <w:szCs w:val="21"/>
          <w:rtl/>
        </w:rPr>
      </w:pPr>
    </w:p>
    <w:p w:rsidR="00F018E4" w:rsidRPr="00F018E4" w:rsidRDefault="00F018E4" w:rsidP="00F018E4">
      <w:pPr>
        <w:rPr>
          <w:rFonts w:ascii="Arial" w:hAnsi="Arial"/>
          <w:b/>
          <w:sz w:val="21"/>
          <w:szCs w:val="21"/>
          <w:rtl/>
        </w:rPr>
      </w:pPr>
      <w:r w:rsidRPr="00F018E4">
        <w:rPr>
          <w:rFonts w:ascii="Arial" w:hAnsi="Arial" w:hint="cs"/>
          <w:b/>
          <w:sz w:val="21"/>
          <w:szCs w:val="21"/>
          <w:rtl/>
        </w:rPr>
        <w:t>לנוכח הוראת תקנה 3(31)(א) לתקנות חובת המכרזים התשנ"ג-1993,</w:t>
      </w:r>
      <w:r w:rsidRPr="00F018E4">
        <w:rPr>
          <w:rFonts w:ascii="Arial" w:hAnsi="Arial"/>
          <w:b/>
          <w:sz w:val="21"/>
          <w:szCs w:val="21"/>
          <w:rtl/>
        </w:rPr>
        <w:t xml:space="preserve"> </w:t>
      </w:r>
      <w:r w:rsidRPr="00F018E4">
        <w:rPr>
          <w:rFonts w:ascii="Arial" w:hAnsi="Arial" w:hint="cs"/>
          <w:b/>
          <w:sz w:val="21"/>
          <w:szCs w:val="21"/>
          <w:rtl/>
        </w:rPr>
        <w:t>לפיה על מנהל היחידה המזמינה לחוות דעתו כי, למיטב ידיעתו, אין בנמצא בישראל טובין או שירותים מהסוג הנדרש, ולנוכח חוות דעת הגורם המקצועי דלעיל, הנני מאשרת</w:t>
      </w:r>
      <w:r w:rsidRPr="00F018E4">
        <w:rPr>
          <w:rFonts w:ascii="Arial" w:hAnsi="Arial"/>
          <w:b/>
          <w:sz w:val="21"/>
          <w:szCs w:val="21"/>
          <w:rtl/>
        </w:rPr>
        <w:t xml:space="preserve"> בחתימת</w:t>
      </w:r>
      <w:r w:rsidRPr="00F018E4">
        <w:rPr>
          <w:rFonts w:ascii="Arial" w:hAnsi="Arial" w:hint="cs"/>
          <w:b/>
          <w:sz w:val="21"/>
          <w:szCs w:val="21"/>
          <w:rtl/>
        </w:rPr>
        <w:t>י</w:t>
      </w:r>
      <w:r w:rsidRPr="00F018E4">
        <w:rPr>
          <w:rFonts w:ascii="Arial" w:hAnsi="Arial"/>
          <w:b/>
          <w:sz w:val="21"/>
          <w:szCs w:val="21"/>
          <w:rtl/>
        </w:rPr>
        <w:t xml:space="preserve"> את האמור בחוות הדעת.</w:t>
      </w:r>
    </w:p>
    <w:p w:rsidR="00222867" w:rsidRPr="00AF57E9" w:rsidRDefault="0043615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14C73" w:rsidP="007C4A5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מורן טובול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914C73" w:rsidP="00F018E4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מנהלת תכנון ותפעול מיזם טרמינולוגיה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914C73" w:rsidRDefault="00914C7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 w:hint="cs"/>
                <w:b/>
                <w:noProof/>
                <w:sz w:val="21"/>
                <w:szCs w:val="21"/>
                <w:rtl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306705</wp:posOffset>
                      </wp:positionH>
                      <wp:positionV relativeFrom="paragraph">
                        <wp:posOffset>-227330</wp:posOffset>
                      </wp:positionV>
                      <wp:extent cx="339725" cy="647700"/>
                      <wp:effectExtent l="0" t="0" r="22225" b="19050"/>
                      <wp:wrapNone/>
                      <wp:docPr id="3" name="צורה חופשית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39725" cy="647700"/>
                              </a:xfrm>
                              <a:custGeom>
                                <a:avLst/>
                                <a:gdLst>
                                  <a:gd name="connsiteX0" fmla="*/ 161542 w 784594"/>
                                  <a:gd name="connsiteY0" fmla="*/ 654050 h 698896"/>
                                  <a:gd name="connsiteX1" fmla="*/ 320292 w 784594"/>
                                  <a:gd name="connsiteY1" fmla="*/ 565150 h 698896"/>
                                  <a:gd name="connsiteX2" fmla="*/ 390142 w 784594"/>
                                  <a:gd name="connsiteY2" fmla="*/ 450850 h 698896"/>
                                  <a:gd name="connsiteX3" fmla="*/ 402842 w 784594"/>
                                  <a:gd name="connsiteY3" fmla="*/ 406400 h 698896"/>
                                  <a:gd name="connsiteX4" fmla="*/ 415542 w 784594"/>
                                  <a:gd name="connsiteY4" fmla="*/ 361950 h 698896"/>
                                  <a:gd name="connsiteX5" fmla="*/ 421892 w 784594"/>
                                  <a:gd name="connsiteY5" fmla="*/ 311150 h 698896"/>
                                  <a:gd name="connsiteX6" fmla="*/ 415542 w 784594"/>
                                  <a:gd name="connsiteY6" fmla="*/ 171450 h 698896"/>
                                  <a:gd name="connsiteX7" fmla="*/ 383792 w 784594"/>
                                  <a:gd name="connsiteY7" fmla="*/ 139700 h 698896"/>
                                  <a:gd name="connsiteX8" fmla="*/ 307592 w 784594"/>
                                  <a:gd name="connsiteY8" fmla="*/ 101600 h 698896"/>
                                  <a:gd name="connsiteX9" fmla="*/ 231392 w 784594"/>
                                  <a:gd name="connsiteY9" fmla="*/ 127000 h 698896"/>
                                  <a:gd name="connsiteX10" fmla="*/ 275842 w 784594"/>
                                  <a:gd name="connsiteY10" fmla="*/ 203200 h 698896"/>
                                  <a:gd name="connsiteX11" fmla="*/ 294892 w 784594"/>
                                  <a:gd name="connsiteY11" fmla="*/ 215900 h 698896"/>
                                  <a:gd name="connsiteX12" fmla="*/ 358392 w 784594"/>
                                  <a:gd name="connsiteY12" fmla="*/ 266700 h 698896"/>
                                  <a:gd name="connsiteX13" fmla="*/ 371092 w 784594"/>
                                  <a:gd name="connsiteY13" fmla="*/ 285750 h 698896"/>
                                  <a:gd name="connsiteX14" fmla="*/ 390142 w 784594"/>
                                  <a:gd name="connsiteY14" fmla="*/ 304800 h 698896"/>
                                  <a:gd name="connsiteX15" fmla="*/ 421892 w 784594"/>
                                  <a:gd name="connsiteY15" fmla="*/ 342900 h 698896"/>
                                  <a:gd name="connsiteX16" fmla="*/ 466342 w 784594"/>
                                  <a:gd name="connsiteY16" fmla="*/ 374650 h 698896"/>
                                  <a:gd name="connsiteX17" fmla="*/ 491742 w 784594"/>
                                  <a:gd name="connsiteY17" fmla="*/ 412750 h 698896"/>
                                  <a:gd name="connsiteX18" fmla="*/ 517142 w 784594"/>
                                  <a:gd name="connsiteY18" fmla="*/ 444500 h 698896"/>
                                  <a:gd name="connsiteX19" fmla="*/ 529842 w 784594"/>
                                  <a:gd name="connsiteY19" fmla="*/ 469900 h 698896"/>
                                  <a:gd name="connsiteX20" fmla="*/ 542542 w 784594"/>
                                  <a:gd name="connsiteY20" fmla="*/ 488950 h 698896"/>
                                  <a:gd name="connsiteX21" fmla="*/ 574292 w 784594"/>
                                  <a:gd name="connsiteY21" fmla="*/ 565150 h 698896"/>
                                  <a:gd name="connsiteX22" fmla="*/ 586992 w 784594"/>
                                  <a:gd name="connsiteY22" fmla="*/ 596900 h 698896"/>
                                  <a:gd name="connsiteX23" fmla="*/ 606042 w 784594"/>
                                  <a:gd name="connsiteY23" fmla="*/ 635000 h 698896"/>
                                  <a:gd name="connsiteX24" fmla="*/ 612392 w 784594"/>
                                  <a:gd name="connsiteY24" fmla="*/ 654050 h 698896"/>
                                  <a:gd name="connsiteX25" fmla="*/ 631442 w 784594"/>
                                  <a:gd name="connsiteY25" fmla="*/ 673100 h 698896"/>
                                  <a:gd name="connsiteX26" fmla="*/ 637792 w 784594"/>
                                  <a:gd name="connsiteY26" fmla="*/ 692150 h 698896"/>
                                  <a:gd name="connsiteX27" fmla="*/ 612392 w 784594"/>
                                  <a:gd name="connsiteY27" fmla="*/ 698500 h 698896"/>
                                  <a:gd name="connsiteX28" fmla="*/ 580642 w 784594"/>
                                  <a:gd name="connsiteY28" fmla="*/ 685800 h 698896"/>
                                  <a:gd name="connsiteX29" fmla="*/ 555242 w 784594"/>
                                  <a:gd name="connsiteY29" fmla="*/ 679450 h 698896"/>
                                  <a:gd name="connsiteX30" fmla="*/ 421892 w 784594"/>
                                  <a:gd name="connsiteY30" fmla="*/ 641350 h 698896"/>
                                  <a:gd name="connsiteX31" fmla="*/ 332992 w 784594"/>
                                  <a:gd name="connsiteY31" fmla="*/ 615950 h 698896"/>
                                  <a:gd name="connsiteX32" fmla="*/ 244092 w 784594"/>
                                  <a:gd name="connsiteY32" fmla="*/ 590550 h 698896"/>
                                  <a:gd name="connsiteX33" fmla="*/ 225042 w 784594"/>
                                  <a:gd name="connsiteY33" fmla="*/ 584200 h 698896"/>
                                  <a:gd name="connsiteX34" fmla="*/ 186942 w 784594"/>
                                  <a:gd name="connsiteY34" fmla="*/ 577850 h 698896"/>
                                  <a:gd name="connsiteX35" fmla="*/ 85342 w 784594"/>
                                  <a:gd name="connsiteY35" fmla="*/ 552450 h 698896"/>
                                  <a:gd name="connsiteX36" fmla="*/ 15492 w 784594"/>
                                  <a:gd name="connsiteY36" fmla="*/ 520700 h 698896"/>
                                  <a:gd name="connsiteX37" fmla="*/ 28192 w 784594"/>
                                  <a:gd name="connsiteY37" fmla="*/ 450850 h 698896"/>
                                  <a:gd name="connsiteX38" fmla="*/ 129792 w 784594"/>
                                  <a:gd name="connsiteY38" fmla="*/ 393700 h 698896"/>
                                  <a:gd name="connsiteX39" fmla="*/ 161542 w 784594"/>
                                  <a:gd name="connsiteY39" fmla="*/ 381000 h 698896"/>
                                  <a:gd name="connsiteX40" fmla="*/ 225042 w 784594"/>
                                  <a:gd name="connsiteY40" fmla="*/ 336550 h 698896"/>
                                  <a:gd name="connsiteX41" fmla="*/ 256792 w 784594"/>
                                  <a:gd name="connsiteY41" fmla="*/ 323850 h 698896"/>
                                  <a:gd name="connsiteX42" fmla="*/ 434592 w 784594"/>
                                  <a:gd name="connsiteY42" fmla="*/ 222250 h 698896"/>
                                  <a:gd name="connsiteX43" fmla="*/ 504442 w 784594"/>
                                  <a:gd name="connsiteY43" fmla="*/ 184150 h 698896"/>
                                  <a:gd name="connsiteX44" fmla="*/ 599692 w 784594"/>
                                  <a:gd name="connsiteY44" fmla="*/ 127000 h 698896"/>
                                  <a:gd name="connsiteX45" fmla="*/ 663192 w 784594"/>
                                  <a:gd name="connsiteY45" fmla="*/ 82550 h 698896"/>
                                  <a:gd name="connsiteX46" fmla="*/ 739392 w 784594"/>
                                  <a:gd name="connsiteY46" fmla="*/ 31750 h 698896"/>
                                  <a:gd name="connsiteX47" fmla="*/ 758442 w 784594"/>
                                  <a:gd name="connsiteY47" fmla="*/ 19050 h 698896"/>
                                  <a:gd name="connsiteX48" fmla="*/ 783842 w 784594"/>
                                  <a:gd name="connsiteY48" fmla="*/ 6350 h 698896"/>
                                  <a:gd name="connsiteX49" fmla="*/ 783842 w 784594"/>
                                  <a:gd name="connsiteY49" fmla="*/ 0 h 698896"/>
                                </a:gdLst>
                                <a:ahLst/>
                                <a:cxnLst>
                                  <a:cxn ang="0">
                                    <a:pos x="connsiteX0" y="connsiteY0"/>
                                  </a:cxn>
                                  <a:cxn ang="0">
                                    <a:pos x="connsiteX1" y="connsiteY1"/>
                                  </a:cxn>
                                  <a:cxn ang="0">
                                    <a:pos x="connsiteX2" y="connsiteY2"/>
                                  </a:cxn>
                                  <a:cxn ang="0">
                                    <a:pos x="connsiteX3" y="connsiteY3"/>
                                  </a:cxn>
                                  <a:cxn ang="0">
                                    <a:pos x="connsiteX4" y="connsiteY4"/>
                                  </a:cxn>
                                  <a:cxn ang="0">
                                    <a:pos x="connsiteX5" y="connsiteY5"/>
                                  </a:cxn>
                                  <a:cxn ang="0">
                                    <a:pos x="connsiteX6" y="connsiteY6"/>
                                  </a:cxn>
                                  <a:cxn ang="0">
                                    <a:pos x="connsiteX7" y="connsiteY7"/>
                                  </a:cxn>
                                  <a:cxn ang="0">
                                    <a:pos x="connsiteX8" y="connsiteY8"/>
                                  </a:cxn>
                                  <a:cxn ang="0">
                                    <a:pos x="connsiteX9" y="connsiteY9"/>
                                  </a:cxn>
                                  <a:cxn ang="0">
                                    <a:pos x="connsiteX10" y="connsiteY10"/>
                                  </a:cxn>
                                  <a:cxn ang="0">
                                    <a:pos x="connsiteX11" y="connsiteY11"/>
                                  </a:cxn>
                                  <a:cxn ang="0">
                                    <a:pos x="connsiteX12" y="connsiteY12"/>
                                  </a:cxn>
                                  <a:cxn ang="0">
                                    <a:pos x="connsiteX13" y="connsiteY13"/>
                                  </a:cxn>
                                  <a:cxn ang="0">
                                    <a:pos x="connsiteX14" y="connsiteY14"/>
                                  </a:cxn>
                                  <a:cxn ang="0">
                                    <a:pos x="connsiteX15" y="connsiteY15"/>
                                  </a:cxn>
                                  <a:cxn ang="0">
                                    <a:pos x="connsiteX16" y="connsiteY16"/>
                                  </a:cxn>
                                  <a:cxn ang="0">
                                    <a:pos x="connsiteX17" y="connsiteY17"/>
                                  </a:cxn>
                                  <a:cxn ang="0">
                                    <a:pos x="connsiteX18" y="connsiteY18"/>
                                  </a:cxn>
                                  <a:cxn ang="0">
                                    <a:pos x="connsiteX19" y="connsiteY19"/>
                                  </a:cxn>
                                  <a:cxn ang="0">
                                    <a:pos x="connsiteX20" y="connsiteY20"/>
                                  </a:cxn>
                                  <a:cxn ang="0">
                                    <a:pos x="connsiteX21" y="connsiteY21"/>
                                  </a:cxn>
                                  <a:cxn ang="0">
                                    <a:pos x="connsiteX22" y="connsiteY22"/>
                                  </a:cxn>
                                  <a:cxn ang="0">
                                    <a:pos x="connsiteX23" y="connsiteY23"/>
                                  </a:cxn>
                                  <a:cxn ang="0">
                                    <a:pos x="connsiteX24" y="connsiteY24"/>
                                  </a:cxn>
                                  <a:cxn ang="0">
                                    <a:pos x="connsiteX25" y="connsiteY25"/>
                                  </a:cxn>
                                  <a:cxn ang="0">
                                    <a:pos x="connsiteX26" y="connsiteY26"/>
                                  </a:cxn>
                                  <a:cxn ang="0">
                                    <a:pos x="connsiteX27" y="connsiteY27"/>
                                  </a:cxn>
                                  <a:cxn ang="0">
                                    <a:pos x="connsiteX28" y="connsiteY28"/>
                                  </a:cxn>
                                  <a:cxn ang="0">
                                    <a:pos x="connsiteX29" y="connsiteY29"/>
                                  </a:cxn>
                                  <a:cxn ang="0">
                                    <a:pos x="connsiteX30" y="connsiteY30"/>
                                  </a:cxn>
                                  <a:cxn ang="0">
                                    <a:pos x="connsiteX31" y="connsiteY31"/>
                                  </a:cxn>
                                  <a:cxn ang="0">
                                    <a:pos x="connsiteX32" y="connsiteY32"/>
                                  </a:cxn>
                                  <a:cxn ang="0">
                                    <a:pos x="connsiteX33" y="connsiteY33"/>
                                  </a:cxn>
                                  <a:cxn ang="0">
                                    <a:pos x="connsiteX34" y="connsiteY34"/>
                                  </a:cxn>
                                  <a:cxn ang="0">
                                    <a:pos x="connsiteX35" y="connsiteY35"/>
                                  </a:cxn>
                                  <a:cxn ang="0">
                                    <a:pos x="connsiteX36" y="connsiteY36"/>
                                  </a:cxn>
                                  <a:cxn ang="0">
                                    <a:pos x="connsiteX37" y="connsiteY37"/>
                                  </a:cxn>
                                  <a:cxn ang="0">
                                    <a:pos x="connsiteX38" y="connsiteY38"/>
                                  </a:cxn>
                                  <a:cxn ang="0">
                                    <a:pos x="connsiteX39" y="connsiteY39"/>
                                  </a:cxn>
                                  <a:cxn ang="0">
                                    <a:pos x="connsiteX40" y="connsiteY40"/>
                                  </a:cxn>
                                  <a:cxn ang="0">
                                    <a:pos x="connsiteX41" y="connsiteY41"/>
                                  </a:cxn>
                                  <a:cxn ang="0">
                                    <a:pos x="connsiteX42" y="connsiteY42"/>
                                  </a:cxn>
                                  <a:cxn ang="0">
                                    <a:pos x="connsiteX43" y="connsiteY43"/>
                                  </a:cxn>
                                  <a:cxn ang="0">
                                    <a:pos x="connsiteX44" y="connsiteY44"/>
                                  </a:cxn>
                                  <a:cxn ang="0">
                                    <a:pos x="connsiteX45" y="connsiteY45"/>
                                  </a:cxn>
                                  <a:cxn ang="0">
                                    <a:pos x="connsiteX46" y="connsiteY46"/>
                                  </a:cxn>
                                  <a:cxn ang="0">
                                    <a:pos x="connsiteX47" y="connsiteY47"/>
                                  </a:cxn>
                                  <a:cxn ang="0">
                                    <a:pos x="connsiteX48" y="connsiteY48"/>
                                  </a:cxn>
                                  <a:cxn ang="0">
                                    <a:pos x="connsiteX49" y="connsiteY49"/>
                                  </a:cxn>
                                </a:cxnLst>
                                <a:rect l="l" t="t" r="r" b="b"/>
                                <a:pathLst>
                                  <a:path w="784594" h="698896">
                                    <a:moveTo>
                                      <a:pt x="161542" y="654050"/>
                                    </a:moveTo>
                                    <a:cubicBezTo>
                                      <a:pt x="214459" y="624417"/>
                                      <a:pt x="273591" y="603845"/>
                                      <a:pt x="320292" y="565150"/>
                                    </a:cubicBezTo>
                                    <a:cubicBezTo>
                                      <a:pt x="355515" y="535965"/>
                                      <a:pt x="377336" y="493535"/>
                                      <a:pt x="390142" y="450850"/>
                                    </a:cubicBezTo>
                                    <a:cubicBezTo>
                                      <a:pt x="394570" y="436090"/>
                                      <a:pt x="398414" y="421160"/>
                                      <a:pt x="402842" y="406400"/>
                                    </a:cubicBezTo>
                                    <a:cubicBezTo>
                                      <a:pt x="408504" y="387527"/>
                                      <a:pt x="412064" y="382818"/>
                                      <a:pt x="415542" y="361950"/>
                                    </a:cubicBezTo>
                                    <a:cubicBezTo>
                                      <a:pt x="418347" y="345117"/>
                                      <a:pt x="419775" y="328083"/>
                                      <a:pt x="421892" y="311150"/>
                                    </a:cubicBezTo>
                                    <a:cubicBezTo>
                                      <a:pt x="419775" y="264583"/>
                                      <a:pt x="425654" y="216955"/>
                                      <a:pt x="415542" y="171450"/>
                                    </a:cubicBezTo>
                                    <a:cubicBezTo>
                                      <a:pt x="412295" y="156839"/>
                                      <a:pt x="395766" y="148680"/>
                                      <a:pt x="383792" y="139700"/>
                                    </a:cubicBezTo>
                                    <a:cubicBezTo>
                                      <a:pt x="357173" y="119736"/>
                                      <a:pt x="336666" y="113230"/>
                                      <a:pt x="307592" y="101600"/>
                                    </a:cubicBezTo>
                                    <a:cubicBezTo>
                                      <a:pt x="295130" y="102846"/>
                                      <a:pt x="234857" y="92354"/>
                                      <a:pt x="231392" y="127000"/>
                                    </a:cubicBezTo>
                                    <a:cubicBezTo>
                                      <a:pt x="226608" y="174843"/>
                                      <a:pt x="241124" y="176197"/>
                                      <a:pt x="275842" y="203200"/>
                                    </a:cubicBezTo>
                                    <a:cubicBezTo>
                                      <a:pt x="281866" y="207885"/>
                                      <a:pt x="288682" y="211464"/>
                                      <a:pt x="294892" y="215900"/>
                                    </a:cubicBezTo>
                                    <a:cubicBezTo>
                                      <a:pt x="311425" y="227709"/>
                                      <a:pt x="346671" y="254979"/>
                                      <a:pt x="358392" y="266700"/>
                                    </a:cubicBezTo>
                                    <a:cubicBezTo>
                                      <a:pt x="363788" y="272096"/>
                                      <a:pt x="366206" y="279887"/>
                                      <a:pt x="371092" y="285750"/>
                                    </a:cubicBezTo>
                                    <a:cubicBezTo>
                                      <a:pt x="376841" y="292649"/>
                                      <a:pt x="384176" y="298088"/>
                                      <a:pt x="390142" y="304800"/>
                                    </a:cubicBezTo>
                                    <a:cubicBezTo>
                                      <a:pt x="401125" y="317156"/>
                                      <a:pt x="409706" y="331729"/>
                                      <a:pt x="421892" y="342900"/>
                                    </a:cubicBezTo>
                                    <a:cubicBezTo>
                                      <a:pt x="435314" y="355204"/>
                                      <a:pt x="451525" y="364067"/>
                                      <a:pt x="466342" y="374650"/>
                                    </a:cubicBezTo>
                                    <a:cubicBezTo>
                                      <a:pt x="474809" y="387350"/>
                                      <a:pt x="482764" y="400406"/>
                                      <a:pt x="491742" y="412750"/>
                                    </a:cubicBezTo>
                                    <a:cubicBezTo>
                                      <a:pt x="499714" y="423711"/>
                                      <a:pt x="509624" y="433223"/>
                                      <a:pt x="517142" y="444500"/>
                                    </a:cubicBezTo>
                                    <a:cubicBezTo>
                                      <a:pt x="522393" y="452376"/>
                                      <a:pt x="525146" y="461681"/>
                                      <a:pt x="529842" y="469900"/>
                                    </a:cubicBezTo>
                                    <a:cubicBezTo>
                                      <a:pt x="533628" y="476526"/>
                                      <a:pt x="539315" y="482034"/>
                                      <a:pt x="542542" y="488950"/>
                                    </a:cubicBezTo>
                                    <a:cubicBezTo>
                                      <a:pt x="554178" y="513885"/>
                                      <a:pt x="563815" y="539706"/>
                                      <a:pt x="574292" y="565150"/>
                                    </a:cubicBezTo>
                                    <a:cubicBezTo>
                                      <a:pt x="578632" y="575690"/>
                                      <a:pt x="581894" y="586705"/>
                                      <a:pt x="586992" y="596900"/>
                                    </a:cubicBezTo>
                                    <a:cubicBezTo>
                                      <a:pt x="593342" y="609600"/>
                                      <a:pt x="600275" y="622025"/>
                                      <a:pt x="606042" y="635000"/>
                                    </a:cubicBezTo>
                                    <a:cubicBezTo>
                                      <a:pt x="608760" y="641117"/>
                                      <a:pt x="608679" y="648481"/>
                                      <a:pt x="612392" y="654050"/>
                                    </a:cubicBezTo>
                                    <a:cubicBezTo>
                                      <a:pt x="617373" y="661522"/>
                                      <a:pt x="625092" y="666750"/>
                                      <a:pt x="631442" y="673100"/>
                                    </a:cubicBezTo>
                                    <a:cubicBezTo>
                                      <a:pt x="633559" y="679450"/>
                                      <a:pt x="641808" y="686795"/>
                                      <a:pt x="637792" y="692150"/>
                                    </a:cubicBezTo>
                                    <a:cubicBezTo>
                                      <a:pt x="632556" y="699132"/>
                                      <a:pt x="621066" y="699464"/>
                                      <a:pt x="612392" y="698500"/>
                                    </a:cubicBezTo>
                                    <a:cubicBezTo>
                                      <a:pt x="601063" y="697241"/>
                                      <a:pt x="591456" y="689405"/>
                                      <a:pt x="580642" y="685800"/>
                                    </a:cubicBezTo>
                                    <a:cubicBezTo>
                                      <a:pt x="572363" y="683040"/>
                                      <a:pt x="563646" y="681803"/>
                                      <a:pt x="555242" y="679450"/>
                                    </a:cubicBezTo>
                                    <a:lnTo>
                                      <a:pt x="421892" y="641350"/>
                                    </a:lnTo>
                                    <a:cubicBezTo>
                                      <a:pt x="392259" y="632883"/>
                                      <a:pt x="362230" y="625696"/>
                                      <a:pt x="332992" y="615950"/>
                                    </a:cubicBezTo>
                                    <a:cubicBezTo>
                                      <a:pt x="259987" y="591615"/>
                                      <a:pt x="331800" y="614470"/>
                                      <a:pt x="244092" y="590550"/>
                                    </a:cubicBezTo>
                                    <a:cubicBezTo>
                                      <a:pt x="237634" y="588789"/>
                                      <a:pt x="231576" y="585652"/>
                                      <a:pt x="225042" y="584200"/>
                                    </a:cubicBezTo>
                                    <a:cubicBezTo>
                                      <a:pt x="212473" y="581407"/>
                                      <a:pt x="199382" y="581167"/>
                                      <a:pt x="186942" y="577850"/>
                                    </a:cubicBezTo>
                                    <a:cubicBezTo>
                                      <a:pt x="77174" y="548579"/>
                                      <a:pt x="178306" y="565731"/>
                                      <a:pt x="85342" y="552450"/>
                                    </a:cubicBezTo>
                                    <a:cubicBezTo>
                                      <a:pt x="28555" y="524057"/>
                                      <a:pt x="52503" y="533037"/>
                                      <a:pt x="15492" y="520700"/>
                                    </a:cubicBezTo>
                                    <a:cubicBezTo>
                                      <a:pt x="-3588" y="492080"/>
                                      <a:pt x="-10845" y="493140"/>
                                      <a:pt x="28192" y="450850"/>
                                    </a:cubicBezTo>
                                    <a:cubicBezTo>
                                      <a:pt x="41288" y="436663"/>
                                      <a:pt x="112100" y="401866"/>
                                      <a:pt x="129792" y="393700"/>
                                    </a:cubicBezTo>
                                    <a:cubicBezTo>
                                      <a:pt x="140141" y="388923"/>
                                      <a:pt x="151768" y="386865"/>
                                      <a:pt x="161542" y="381000"/>
                                    </a:cubicBezTo>
                                    <a:cubicBezTo>
                                      <a:pt x="183697" y="367707"/>
                                      <a:pt x="202887" y="349843"/>
                                      <a:pt x="225042" y="336550"/>
                                    </a:cubicBezTo>
                                    <a:cubicBezTo>
                                      <a:pt x="234816" y="330685"/>
                                      <a:pt x="246785" y="329308"/>
                                      <a:pt x="256792" y="323850"/>
                                    </a:cubicBezTo>
                                    <a:cubicBezTo>
                                      <a:pt x="316718" y="291163"/>
                                      <a:pt x="375139" y="255788"/>
                                      <a:pt x="434592" y="222250"/>
                                    </a:cubicBezTo>
                                    <a:cubicBezTo>
                                      <a:pt x="457692" y="209219"/>
                                      <a:pt x="481700" y="197795"/>
                                      <a:pt x="504442" y="184150"/>
                                    </a:cubicBezTo>
                                    <a:cubicBezTo>
                                      <a:pt x="536192" y="165100"/>
                                      <a:pt x="573510" y="153182"/>
                                      <a:pt x="599692" y="127000"/>
                                    </a:cubicBezTo>
                                    <a:cubicBezTo>
                                      <a:pt x="635298" y="91394"/>
                                      <a:pt x="602415" y="120936"/>
                                      <a:pt x="663192" y="82550"/>
                                    </a:cubicBezTo>
                                    <a:cubicBezTo>
                                      <a:pt x="689002" y="66249"/>
                                      <a:pt x="713992" y="48683"/>
                                      <a:pt x="739392" y="31750"/>
                                    </a:cubicBezTo>
                                    <a:cubicBezTo>
                                      <a:pt x="745742" y="27517"/>
                                      <a:pt x="751616" y="22463"/>
                                      <a:pt x="758442" y="19050"/>
                                    </a:cubicBezTo>
                                    <a:cubicBezTo>
                                      <a:pt x="766909" y="14817"/>
                                      <a:pt x="776269" y="12030"/>
                                      <a:pt x="783842" y="6350"/>
                                    </a:cubicBezTo>
                                    <a:cubicBezTo>
                                      <a:pt x="785535" y="5080"/>
                                      <a:pt x="783842" y="2117"/>
                                      <a:pt x="783842" y="0"/>
                                    </a:cubicBezTo>
                                  </a:path>
                                </a:pathLst>
                              </a:cu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4B502A" id="צורה חופשית 3" o:spid="_x0000_s1026" style="position:absolute;left:0;text-align:left;margin-left:24.15pt;margin-top:-17.9pt;width:26.75pt;height:5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784594,6988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" path="m161542,654050v52917,-29633,112049,-50205,158750,-88900c355515,535965,377336,493535,390142,450850v4428,-14760,8272,-29690,12700,-44450c408504,387527,412064,382818,415542,361950v2805,-16833,4233,-33867,6350,-50800c419775,264583,425654,216955,415542,171450v-3247,-14611,-19776,-22770,-31750,-31750c357173,119736,336666,113230,307592,101600v-12462,1246,-72735,-9246,-76200,25400c226608,174843,241124,176197,275842,203200v6024,4685,12840,8264,19050,12700c311425,227709,346671,254979,358392,266700v5396,5396,7814,13187,12700,19050c376841,292649,384176,298088,390142,304800v10983,12356,19564,26929,31750,38100c435314,355204,451525,364067,466342,374650v8467,12700,16422,25756,25400,38100c499714,423711,509624,433223,517142,444500v5251,7876,8004,17181,12700,25400c533628,476526,539315,482034,542542,488950v11636,24935,21273,50756,31750,76200c578632,575690,581894,586705,586992,596900v6350,12700,13283,25125,19050,38100c608760,641117,608679,648481,612392,654050v4981,7472,12700,12700,19050,19050c633559,679450,641808,686795,637792,692150v-5236,6982,-16726,7314,-25400,6350c601063,697241,591456,689405,580642,685800v-8279,-2760,-16996,-3997,-25400,-6350l421892,641350v-29633,-8467,-59662,-15654,-88900,-25400c259987,591615,331800,614470,244092,590550v-6458,-1761,-12516,-4898,-19050,-6350c212473,581407,199382,581167,186942,577850,77174,548579,178306,565731,85342,552450,28555,524057,52503,533037,15492,520700,-3588,492080,-10845,493140,28192,450850v13096,-14187,83908,-48984,101600,-57150c140141,388923,151768,386865,161542,381000v22155,-13293,41345,-31157,63500,-44450c234816,330685,246785,329308,256792,323850,316718,291163,375139,255788,434592,222250v23100,-13031,47108,-24455,69850,-38100c536192,165100,573510,153182,599692,127000v35606,-35606,2723,-6064,63500,-44450c689002,66249,713992,48683,739392,31750v6350,-4233,12224,-9287,19050,-12700c766909,14817,776269,12030,783842,6350v1693,-1270,,-4233,,-6350e" filled="f" strokecolor="black [3213]" strokeweight="2pt">
                      <v:path arrowok="t" o:connecttype="custom" o:connectlocs="69947,606139;138685,523751;168929,417824;174428,376630;179927,335436;182677,288357;179927,158891;166180,129467;133186,94158;100191,117697;119438,188315;127687,200085;155182,247164;160681,264818;168929,282473;182677,317782;201924,347206;212922,382515;223920,411939;229419,435479;234918,453133;248665,523751;254164,553175;262413,588485;265162,606139;273411,623794;276161,641448;265162,647333;251415,635563;240417,629678;182677,594369;144184,570830;105691,547291;97442,541406;80945,535521;36953,511982;6708,482557;12207,417824;56199,364860;69947,353091;97442,311897;111190,300127;188176,205970;218421,170661;259663,117697;287159,76503;320153,29424;328401,17655;339399,5885;339399,0" o:connectangles="0,0,0,0,0,0,0,0,0,0,0,0,0,0,0,0,0,0,0,0,0,0,0,0,0,0,0,0,0,0,0,0,0,0,0,0,0,0,0,0,0,0,0,0,0,0,0,0,0,0"/>
                    </v:shape>
                  </w:pict>
                </mc:Fallback>
              </mc:AlternateContent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F018E4" w:rsidRDefault="00F018E4" w:rsidP="0057240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הדעת, לאחר שוידאתי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B07843" w:rsidRPr="00AF57E9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53500C" w:rsidRDefault="00323C54" w:rsidP="00323C54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323C54">
              <w:rPr>
                <w:rFonts w:ascii="Arial" w:hAnsi="Arial" w:hint="cs"/>
                <w:b/>
                <w:sz w:val="22"/>
                <w:szCs w:val="22"/>
                <w:rtl/>
              </w:rPr>
              <w:t>אתי</w:t>
            </w:r>
            <w:r w:rsidRPr="00323C54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323C54">
              <w:rPr>
                <w:rFonts w:ascii="Arial" w:hAnsi="Arial" w:hint="cs"/>
                <w:b/>
                <w:sz w:val="22"/>
                <w:szCs w:val="22"/>
                <w:rtl/>
              </w:rPr>
              <w:t>מלאייב</w:t>
            </w:r>
            <w:r w:rsidRPr="00323C54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53500C" w:rsidRDefault="00B07843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</w:t>
            </w:r>
            <w:r w:rsidR="00323C54"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AF57E9" w:rsidRDefault="006933CA" w:rsidP="003C30D0">
            <w:pPr>
              <w:spacing w:line="360" w:lineRule="auto"/>
              <w:jc w:val="center"/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noProof/>
                <w:sz w:val="21"/>
                <w:szCs w:val="21"/>
              </w:rPr>
              <w:drawing>
                <wp:inline distT="0" distB="0" distL="0" distR="0">
                  <wp:extent cx="1943099" cy="622300"/>
                  <wp:effectExtent l="0" t="0" r="635" b="6350"/>
                  <wp:docPr id="4" name="תמונה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חתימה.pn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49724" cy="62442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07843" w:rsidRPr="00AF57E9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bookmarkStart w:id="0" w:name="_GoBack"/>
            <w:bookmarkEnd w:id="0"/>
            <w:r w:rsidRPr="00236036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572407" w:rsidRPr="00817FBA" w:rsidRDefault="00572407" w:rsidP="00F018E4"/>
    <w:sectPr w:rsidR="0057240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3615D" w:rsidRDefault="0043615D">
      <w:r>
        <w:separator/>
      </w:r>
    </w:p>
  </w:endnote>
  <w:endnote w:type="continuationSeparator" w:id="0">
    <w:p w:rsidR="0043615D" w:rsidRDefault="004361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6933CA">
            <w:rPr>
              <w:rStyle w:val="af"/>
              <w:rFonts w:ascii="Arial" w:hAnsi="Arial"/>
              <w:noProof/>
              <w:color w:val="FFFFFF" w:themeColor="background1"/>
              <w:rtl/>
            </w:rPr>
            <w:t>3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6933CA">
            <w:rPr>
              <w:rFonts w:ascii="Arial" w:hAnsi="Arial"/>
              <w:noProof/>
              <w:color w:val="FFFFFF" w:themeColor="background1"/>
              <w:rtl/>
            </w:rPr>
            <w:t>3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43615D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43615D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3615D" w:rsidRDefault="0043615D">
      <w:r>
        <w:separator/>
      </w:r>
    </w:p>
  </w:footnote>
  <w:footnote w:type="continuationSeparator" w:id="0">
    <w:p w:rsidR="0043615D" w:rsidRDefault="0043615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3D5C83DF" wp14:editId="3D5C83E0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43615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43615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43615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43615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43615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43615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43615D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41D3568"/>
    <w:multiLevelType w:val="hybridMultilevel"/>
    <w:tmpl w:val="500C5F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4A7944BD"/>
    <w:multiLevelType w:val="hybridMultilevel"/>
    <w:tmpl w:val="0E1480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8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0" w15:restartNumberingAfterBreak="0">
    <w:nsid w:val="71FD5A16"/>
    <w:multiLevelType w:val="hybridMultilevel"/>
    <w:tmpl w:val="242047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36E0E7A"/>
    <w:multiLevelType w:val="multilevel"/>
    <w:tmpl w:val="0409001D"/>
    <w:numStyleLink w:val="SolelBulletList1"/>
  </w:abstractNum>
  <w:abstractNum w:abstractNumId="12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3"/>
  </w:num>
  <w:num w:numId="2">
    <w:abstractNumId w:val="7"/>
  </w:num>
  <w:num w:numId="3">
    <w:abstractNumId w:val="0"/>
  </w:num>
  <w:num w:numId="4">
    <w:abstractNumId w:val="8"/>
  </w:num>
  <w:num w:numId="5">
    <w:abstractNumId w:val="4"/>
  </w:num>
  <w:num w:numId="6">
    <w:abstractNumId w:val="3"/>
  </w:num>
  <w:num w:numId="7">
    <w:abstractNumId w:val="2"/>
  </w:num>
  <w:num w:numId="8">
    <w:abstractNumId w:val="6"/>
  </w:num>
  <w:num w:numId="9">
    <w:abstractNumId w:val="9"/>
  </w:num>
  <w:num w:numId="10">
    <w:abstractNumId w:val="12"/>
  </w:num>
  <w:num w:numId="11">
    <w:abstractNumId w:val="11"/>
  </w:num>
  <w:num w:numId="12">
    <w:abstractNumId w:val="5"/>
  </w:num>
  <w:num w:numId="13">
    <w:abstractNumId w:val="10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15131E"/>
    <w:rsid w:val="001708FA"/>
    <w:rsid w:val="001B27BD"/>
    <w:rsid w:val="00213C5B"/>
    <w:rsid w:val="00236036"/>
    <w:rsid w:val="002D5C29"/>
    <w:rsid w:val="00323C54"/>
    <w:rsid w:val="0032598A"/>
    <w:rsid w:val="00336CDD"/>
    <w:rsid w:val="003C30D0"/>
    <w:rsid w:val="0043615D"/>
    <w:rsid w:val="00457FAB"/>
    <w:rsid w:val="004A4352"/>
    <w:rsid w:val="004B165F"/>
    <w:rsid w:val="004E0B2C"/>
    <w:rsid w:val="004F4CC1"/>
    <w:rsid w:val="00514ED8"/>
    <w:rsid w:val="00572407"/>
    <w:rsid w:val="00592916"/>
    <w:rsid w:val="005C30B7"/>
    <w:rsid w:val="005D265F"/>
    <w:rsid w:val="00673DA9"/>
    <w:rsid w:val="00675430"/>
    <w:rsid w:val="006933CA"/>
    <w:rsid w:val="006B2F87"/>
    <w:rsid w:val="006C3A4E"/>
    <w:rsid w:val="007548B0"/>
    <w:rsid w:val="007C4A53"/>
    <w:rsid w:val="008211B6"/>
    <w:rsid w:val="00914C73"/>
    <w:rsid w:val="00926728"/>
    <w:rsid w:val="009514A7"/>
    <w:rsid w:val="009B372C"/>
    <w:rsid w:val="009B6B29"/>
    <w:rsid w:val="009F32AC"/>
    <w:rsid w:val="009F7FB7"/>
    <w:rsid w:val="00B07843"/>
    <w:rsid w:val="00B52C26"/>
    <w:rsid w:val="00B53C37"/>
    <w:rsid w:val="00B75170"/>
    <w:rsid w:val="00BC4465"/>
    <w:rsid w:val="00C43315"/>
    <w:rsid w:val="00E153D4"/>
    <w:rsid w:val="00E27543"/>
    <w:rsid w:val="00E50B98"/>
    <w:rsid w:val="00E630D4"/>
    <w:rsid w:val="00E8203D"/>
    <w:rsid w:val="00E95151"/>
    <w:rsid w:val="00F018E4"/>
    <w:rsid w:val="00F15B21"/>
    <w:rsid w:val="00FD49C0"/>
    <w:rsid w:val="00FF1F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E8612F21-4670-446B-AA75-4450A7BF9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hps">
    <w:name w:val="hps"/>
    <w:rsid w:val="00E630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119563818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2018-12-06T10:45:48+00:00</SDDocDate>
    <elnewpapaerdate xmlns="276fb107-33e2-4c3f-bae8-9cd5efb2baae" xsi:nil="true"/>
    <SDHebDate xmlns="276fb107-33e2-4c3f-bae8-9cd5efb2baae">כ"ח בכסלו, התשע"ט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Importance xmlns="276fb107-33e2-4c3f-bae8-9cd5efb2baae" xsi:nil="true"/>
    <SDExternalEntityConnected xmlns="276fb107-33e2-4c3f-bae8-9cd5efb2baae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F2C731-B141-41CE-90A9-0681AFC4D7D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4.xml><?xml version="1.0" encoding="utf-8"?>
<ds:datastoreItem xmlns:ds="http://schemas.openxmlformats.org/officeDocument/2006/customXml" ds:itemID="{A8757704-3794-492A-B9C8-003E17E67B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3</Pages>
  <Words>622</Words>
  <Characters>3110</Characters>
  <Application>Microsoft Office Word</Application>
  <DocSecurity>0</DocSecurity>
  <Lines>25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חוות דעת ספק יחיד SNOMED 2019.docx.</vt:lpstr>
      <vt:lpstr>חוות דעת ספק יחיד SNOMED 2019.docx.</vt:lpstr>
    </vt:vector>
  </TitlesOfParts>
  <Company>moh</Company>
  <LinksUpToDate>false</LinksUpToDate>
  <CharactersWithSpaces>3725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חוות דעת ספק יחיד SNOMED 2019.docx.</dc:title>
  <dc:creator>Marina Paz</dc:creator>
  <cp:lastModifiedBy>אתי מלאייב</cp:lastModifiedBy>
  <cp:revision>2</cp:revision>
  <dcterms:created xsi:type="dcterms:W3CDTF">2022-11-08T10:42:00Z</dcterms:created>
  <dcterms:modified xsi:type="dcterms:W3CDTF">2022-11-08T10:42:00Z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